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6D299" w14:textId="77777777" w:rsidR="00D9778B" w:rsidRPr="00711B45" w:rsidRDefault="00D9778B" w:rsidP="00D9778B">
      <w:pPr>
        <w:jc w:val="center"/>
        <w:rPr>
          <w:b/>
          <w:bCs/>
          <w:sz w:val="23"/>
          <w:szCs w:val="23"/>
          <w:u w:val="single"/>
        </w:rPr>
      </w:pPr>
      <w:r w:rsidRPr="00711B45">
        <w:rPr>
          <w:b/>
          <w:bCs/>
          <w:sz w:val="23"/>
          <w:szCs w:val="23"/>
          <w:u w:val="single"/>
        </w:rPr>
        <w:t>Podmínky licitace</w:t>
      </w:r>
    </w:p>
    <w:p w14:paraId="725A2DD1" w14:textId="77777777" w:rsidR="00D9778B" w:rsidRPr="00711B45" w:rsidRDefault="00D9778B" w:rsidP="00D9778B">
      <w:pPr>
        <w:jc w:val="center"/>
        <w:rPr>
          <w:b/>
          <w:bCs/>
          <w:sz w:val="23"/>
          <w:szCs w:val="23"/>
        </w:rPr>
      </w:pPr>
      <w:r w:rsidRPr="00711B45">
        <w:rPr>
          <w:b/>
          <w:bCs/>
          <w:sz w:val="23"/>
          <w:szCs w:val="23"/>
        </w:rPr>
        <w:t>Obec Nebovidy</w:t>
      </w:r>
    </w:p>
    <w:p w14:paraId="089C9CE5" w14:textId="77777777" w:rsidR="00D9778B" w:rsidRPr="00711B45" w:rsidRDefault="00D9778B" w:rsidP="00D9778B">
      <w:pPr>
        <w:jc w:val="center"/>
        <w:rPr>
          <w:b/>
          <w:bCs/>
          <w:sz w:val="23"/>
          <w:szCs w:val="23"/>
        </w:rPr>
      </w:pPr>
      <w:r w:rsidRPr="00711B45">
        <w:rPr>
          <w:b/>
          <w:bCs/>
          <w:sz w:val="23"/>
          <w:szCs w:val="23"/>
        </w:rPr>
        <w:t>ve smyslu ustanovení § 39 odst. 1 zákona č. 128/2000 Sb., o obcích (obecní zřízení), ve znění pozdějších předpisů</w:t>
      </w:r>
    </w:p>
    <w:p w14:paraId="7B3BBB4E" w14:textId="4E271889" w:rsidR="00D9778B" w:rsidRPr="00711B45" w:rsidRDefault="00D9778B" w:rsidP="00867C2A">
      <w:pPr>
        <w:jc w:val="both"/>
        <w:rPr>
          <w:b/>
          <w:bCs/>
          <w:color w:val="000000" w:themeColor="text1"/>
          <w:sz w:val="23"/>
          <w:szCs w:val="23"/>
        </w:rPr>
      </w:pPr>
      <w:r w:rsidRPr="00711B45">
        <w:rPr>
          <w:b/>
          <w:bCs/>
          <w:sz w:val="23"/>
          <w:szCs w:val="23"/>
        </w:rPr>
        <w:t xml:space="preserve">oznamuje </w:t>
      </w:r>
      <w:r w:rsidRPr="00711B45">
        <w:rPr>
          <w:b/>
          <w:bCs/>
          <w:color w:val="000000" w:themeColor="text1"/>
          <w:sz w:val="23"/>
          <w:szCs w:val="23"/>
        </w:rPr>
        <w:t>podmínky provedení veřejné licitace k prodeji pozemků</w:t>
      </w:r>
      <w:r w:rsidR="00867C2A" w:rsidRPr="00711B45">
        <w:rPr>
          <w:b/>
          <w:bCs/>
          <w:color w:val="000000" w:themeColor="text1"/>
          <w:sz w:val="23"/>
          <w:szCs w:val="23"/>
        </w:rPr>
        <w:t xml:space="preserve">: </w:t>
      </w:r>
      <w:r w:rsidRPr="00711B45">
        <w:rPr>
          <w:b/>
          <w:bCs/>
          <w:color w:val="000000" w:themeColor="text1"/>
          <w:sz w:val="23"/>
          <w:szCs w:val="23"/>
        </w:rPr>
        <w:t xml:space="preserve">parc. čís. </w:t>
      </w:r>
      <w:r w:rsidR="00356AC0" w:rsidRPr="00711B45">
        <w:rPr>
          <w:b/>
          <w:bCs/>
          <w:color w:val="000000" w:themeColor="text1"/>
          <w:sz w:val="23"/>
          <w:szCs w:val="23"/>
        </w:rPr>
        <w:t>828/29 orná půda o výměře 894 m2,</w:t>
      </w:r>
      <w:r w:rsidR="00867C2A" w:rsidRPr="00711B45">
        <w:rPr>
          <w:b/>
          <w:bCs/>
          <w:color w:val="000000" w:themeColor="text1"/>
          <w:sz w:val="23"/>
          <w:szCs w:val="23"/>
        </w:rPr>
        <w:t xml:space="preserve"> </w:t>
      </w:r>
      <w:r w:rsidR="00356AC0" w:rsidRPr="00711B45">
        <w:rPr>
          <w:b/>
          <w:bCs/>
          <w:color w:val="000000" w:themeColor="text1"/>
          <w:sz w:val="23"/>
          <w:szCs w:val="23"/>
        </w:rPr>
        <w:t>parc. čís. 828/30 orná půda o výměře 843 m2,</w:t>
      </w:r>
      <w:r w:rsidR="00867C2A" w:rsidRPr="00711B45">
        <w:rPr>
          <w:b/>
          <w:bCs/>
          <w:color w:val="000000" w:themeColor="text1"/>
          <w:sz w:val="23"/>
          <w:szCs w:val="23"/>
        </w:rPr>
        <w:t xml:space="preserve"> </w:t>
      </w:r>
      <w:r w:rsidR="00356AC0" w:rsidRPr="00711B45">
        <w:rPr>
          <w:b/>
          <w:bCs/>
          <w:color w:val="000000" w:themeColor="text1"/>
          <w:sz w:val="23"/>
          <w:szCs w:val="23"/>
        </w:rPr>
        <w:t>parc. čís. 828/31 orná půda</w:t>
      </w:r>
      <w:r w:rsidR="00867C2A" w:rsidRPr="00711B45">
        <w:rPr>
          <w:b/>
          <w:bCs/>
          <w:color w:val="000000" w:themeColor="text1"/>
          <w:sz w:val="23"/>
          <w:szCs w:val="23"/>
        </w:rPr>
        <w:t xml:space="preserve"> </w:t>
      </w:r>
      <w:r w:rsidR="00356AC0" w:rsidRPr="00711B45">
        <w:rPr>
          <w:b/>
          <w:bCs/>
          <w:color w:val="000000" w:themeColor="text1"/>
          <w:sz w:val="23"/>
          <w:szCs w:val="23"/>
        </w:rPr>
        <w:t>o výměře 791 m2,</w:t>
      </w:r>
      <w:r w:rsidR="00867C2A" w:rsidRPr="00711B45">
        <w:rPr>
          <w:b/>
          <w:bCs/>
          <w:color w:val="000000" w:themeColor="text1"/>
          <w:sz w:val="23"/>
          <w:szCs w:val="23"/>
        </w:rPr>
        <w:t xml:space="preserve"> parc. čís. 828/32 orná půda o výměře 874 m2, </w:t>
      </w:r>
      <w:r w:rsidR="00356AC0" w:rsidRPr="00711B45">
        <w:rPr>
          <w:b/>
          <w:bCs/>
          <w:color w:val="000000" w:themeColor="text1"/>
          <w:sz w:val="23"/>
          <w:szCs w:val="23"/>
        </w:rPr>
        <w:t>parc. čís. 828/33 orná půda o výměře 824 m2,</w:t>
      </w:r>
      <w:r w:rsidR="00867C2A" w:rsidRPr="00711B45">
        <w:rPr>
          <w:b/>
          <w:bCs/>
          <w:color w:val="000000" w:themeColor="text1"/>
          <w:sz w:val="23"/>
          <w:szCs w:val="23"/>
        </w:rPr>
        <w:t xml:space="preserve"> </w:t>
      </w:r>
      <w:r w:rsidR="00356AC0" w:rsidRPr="00711B45">
        <w:rPr>
          <w:b/>
          <w:bCs/>
          <w:color w:val="000000" w:themeColor="text1"/>
          <w:sz w:val="23"/>
          <w:szCs w:val="23"/>
        </w:rPr>
        <w:t>parc. čís. 828/34 orná půda o výměře 1030 m2,</w:t>
      </w:r>
      <w:r w:rsidR="00867C2A" w:rsidRPr="00711B45">
        <w:rPr>
          <w:b/>
          <w:bCs/>
          <w:color w:val="000000" w:themeColor="text1"/>
          <w:sz w:val="23"/>
          <w:szCs w:val="23"/>
        </w:rPr>
        <w:t xml:space="preserve"> </w:t>
      </w:r>
      <w:r w:rsidR="00356AC0" w:rsidRPr="00711B45">
        <w:rPr>
          <w:b/>
          <w:bCs/>
          <w:color w:val="000000" w:themeColor="text1"/>
          <w:sz w:val="23"/>
          <w:szCs w:val="23"/>
        </w:rPr>
        <w:t>parc. čís. 828/36 orná půda o výměře 845 m2,</w:t>
      </w:r>
      <w:r w:rsidR="00867C2A" w:rsidRPr="00711B45">
        <w:rPr>
          <w:b/>
          <w:bCs/>
          <w:color w:val="000000" w:themeColor="text1"/>
          <w:sz w:val="23"/>
          <w:szCs w:val="23"/>
        </w:rPr>
        <w:t xml:space="preserve"> </w:t>
      </w:r>
      <w:r w:rsidR="00356AC0" w:rsidRPr="00711B45">
        <w:rPr>
          <w:b/>
          <w:bCs/>
          <w:color w:val="000000" w:themeColor="text1"/>
          <w:sz w:val="23"/>
          <w:szCs w:val="23"/>
        </w:rPr>
        <w:t>parc. čís. 828/37 orná půda o výměře 877 m2,</w:t>
      </w:r>
      <w:r w:rsidR="00867C2A" w:rsidRPr="00711B45">
        <w:rPr>
          <w:b/>
          <w:bCs/>
          <w:color w:val="000000" w:themeColor="text1"/>
          <w:sz w:val="23"/>
          <w:szCs w:val="23"/>
        </w:rPr>
        <w:t xml:space="preserve"> </w:t>
      </w:r>
      <w:r w:rsidR="00356AC0" w:rsidRPr="00711B45">
        <w:rPr>
          <w:b/>
          <w:bCs/>
          <w:color w:val="000000" w:themeColor="text1"/>
          <w:sz w:val="23"/>
          <w:szCs w:val="23"/>
        </w:rPr>
        <w:t>parc. čís. 828/38 orná půda o výměře 898 m2,</w:t>
      </w:r>
      <w:r w:rsidR="00867C2A" w:rsidRPr="00711B45">
        <w:rPr>
          <w:b/>
          <w:bCs/>
          <w:color w:val="000000" w:themeColor="text1"/>
          <w:sz w:val="23"/>
          <w:szCs w:val="23"/>
        </w:rPr>
        <w:t xml:space="preserve"> </w:t>
      </w:r>
      <w:r w:rsidR="00356AC0" w:rsidRPr="00711B45">
        <w:rPr>
          <w:b/>
          <w:bCs/>
          <w:color w:val="000000" w:themeColor="text1"/>
          <w:sz w:val="23"/>
          <w:szCs w:val="23"/>
        </w:rPr>
        <w:t>parc. čís. 828/39 orná půda o výměře 956 m2,</w:t>
      </w:r>
      <w:r w:rsidR="00867C2A" w:rsidRPr="00711B45">
        <w:rPr>
          <w:b/>
          <w:bCs/>
          <w:color w:val="000000" w:themeColor="text1"/>
          <w:sz w:val="23"/>
          <w:szCs w:val="23"/>
        </w:rPr>
        <w:t xml:space="preserve"> </w:t>
      </w:r>
      <w:r w:rsidR="00356AC0" w:rsidRPr="00711B45">
        <w:rPr>
          <w:b/>
          <w:bCs/>
          <w:color w:val="000000" w:themeColor="text1"/>
          <w:sz w:val="23"/>
          <w:szCs w:val="23"/>
        </w:rPr>
        <w:t>parc. čís. 828/40 orná půda o výměře 1013 m2, parc. čís. 828/41 orná půda o výměře 1355 m2,</w:t>
      </w:r>
      <w:r w:rsidR="00867C2A" w:rsidRPr="00711B45">
        <w:rPr>
          <w:b/>
          <w:bCs/>
          <w:color w:val="000000" w:themeColor="text1"/>
          <w:sz w:val="23"/>
          <w:szCs w:val="23"/>
        </w:rPr>
        <w:t xml:space="preserve"> </w:t>
      </w:r>
      <w:r w:rsidR="00356AC0" w:rsidRPr="00711B45">
        <w:rPr>
          <w:b/>
          <w:bCs/>
          <w:color w:val="000000" w:themeColor="text1"/>
          <w:sz w:val="23"/>
          <w:szCs w:val="23"/>
        </w:rPr>
        <w:t>parc. čís. 828/45 orná půda o výměře 865 m2,</w:t>
      </w:r>
      <w:r w:rsidR="00867C2A" w:rsidRPr="00711B45">
        <w:rPr>
          <w:b/>
          <w:bCs/>
          <w:color w:val="000000" w:themeColor="text1"/>
          <w:sz w:val="23"/>
          <w:szCs w:val="23"/>
        </w:rPr>
        <w:t xml:space="preserve"> </w:t>
      </w:r>
      <w:r w:rsidR="00356AC0" w:rsidRPr="00711B45">
        <w:rPr>
          <w:b/>
          <w:bCs/>
          <w:color w:val="000000" w:themeColor="text1"/>
          <w:sz w:val="23"/>
          <w:szCs w:val="23"/>
        </w:rPr>
        <w:t>parc. čís. 828/46 orná půda o výměře 869 m2,</w:t>
      </w:r>
      <w:r w:rsidR="00867C2A" w:rsidRPr="00711B45">
        <w:rPr>
          <w:b/>
          <w:bCs/>
          <w:color w:val="000000" w:themeColor="text1"/>
          <w:sz w:val="23"/>
          <w:szCs w:val="23"/>
        </w:rPr>
        <w:t xml:space="preserve"> </w:t>
      </w:r>
      <w:r w:rsidR="00356AC0" w:rsidRPr="00711B45">
        <w:rPr>
          <w:b/>
          <w:bCs/>
          <w:color w:val="000000" w:themeColor="text1"/>
          <w:sz w:val="23"/>
          <w:szCs w:val="23"/>
        </w:rPr>
        <w:t>parc. čís. 828/48 orná půda o výměře 908 m2,</w:t>
      </w:r>
      <w:r w:rsidR="00867C2A" w:rsidRPr="00711B45">
        <w:rPr>
          <w:b/>
          <w:bCs/>
          <w:color w:val="000000" w:themeColor="text1"/>
          <w:sz w:val="23"/>
          <w:szCs w:val="23"/>
        </w:rPr>
        <w:t xml:space="preserve"> </w:t>
      </w:r>
      <w:r w:rsidR="00356AC0" w:rsidRPr="00711B45">
        <w:rPr>
          <w:b/>
          <w:bCs/>
          <w:color w:val="000000" w:themeColor="text1"/>
          <w:sz w:val="23"/>
          <w:szCs w:val="23"/>
        </w:rPr>
        <w:t>parc. čís. 828/49 orná půda o výměře 960 m2,</w:t>
      </w:r>
      <w:r w:rsidR="00867C2A" w:rsidRPr="00711B45">
        <w:rPr>
          <w:b/>
          <w:bCs/>
          <w:color w:val="000000" w:themeColor="text1"/>
          <w:sz w:val="23"/>
          <w:szCs w:val="23"/>
        </w:rPr>
        <w:t xml:space="preserve"> </w:t>
      </w:r>
      <w:r w:rsidR="00356AC0" w:rsidRPr="00711B45">
        <w:rPr>
          <w:b/>
          <w:bCs/>
          <w:color w:val="000000" w:themeColor="text1"/>
          <w:sz w:val="23"/>
          <w:szCs w:val="23"/>
        </w:rPr>
        <w:t>parc. čís. 828/50 orná půda o výměře 848 m2,</w:t>
      </w:r>
      <w:r w:rsidR="00867C2A" w:rsidRPr="00711B45">
        <w:rPr>
          <w:b/>
          <w:bCs/>
          <w:color w:val="000000" w:themeColor="text1"/>
          <w:sz w:val="23"/>
          <w:szCs w:val="23"/>
        </w:rPr>
        <w:t xml:space="preserve"> </w:t>
      </w:r>
      <w:r w:rsidR="00356AC0" w:rsidRPr="00711B45">
        <w:rPr>
          <w:b/>
          <w:bCs/>
          <w:color w:val="000000" w:themeColor="text1"/>
          <w:sz w:val="23"/>
          <w:szCs w:val="23"/>
        </w:rPr>
        <w:t>parc. čís. 828/52 orná půda o výměře 827 m2,</w:t>
      </w:r>
      <w:r w:rsidR="00867C2A" w:rsidRPr="00711B45">
        <w:rPr>
          <w:b/>
          <w:bCs/>
          <w:color w:val="000000" w:themeColor="text1"/>
          <w:sz w:val="23"/>
          <w:szCs w:val="23"/>
        </w:rPr>
        <w:t xml:space="preserve"> </w:t>
      </w:r>
      <w:r w:rsidR="00356AC0" w:rsidRPr="00711B45">
        <w:rPr>
          <w:b/>
          <w:bCs/>
          <w:color w:val="000000" w:themeColor="text1"/>
          <w:sz w:val="23"/>
          <w:szCs w:val="23"/>
        </w:rPr>
        <w:t>parc. čís. 828/53 orná půda o výměře 882 m2,</w:t>
      </w:r>
      <w:r w:rsidR="00867C2A" w:rsidRPr="00711B45">
        <w:rPr>
          <w:b/>
          <w:bCs/>
          <w:color w:val="000000" w:themeColor="text1"/>
          <w:sz w:val="23"/>
          <w:szCs w:val="23"/>
        </w:rPr>
        <w:t xml:space="preserve"> </w:t>
      </w:r>
      <w:r w:rsidR="00356AC0" w:rsidRPr="00711B45">
        <w:rPr>
          <w:b/>
          <w:bCs/>
          <w:color w:val="000000" w:themeColor="text1"/>
          <w:sz w:val="23"/>
          <w:szCs w:val="23"/>
        </w:rPr>
        <w:t>parc. čís. 828/54 orná půda o výměře 936 m2 a</w:t>
      </w:r>
      <w:r w:rsidR="00867C2A" w:rsidRPr="00711B45">
        <w:rPr>
          <w:b/>
          <w:bCs/>
          <w:color w:val="000000" w:themeColor="text1"/>
          <w:sz w:val="23"/>
          <w:szCs w:val="23"/>
        </w:rPr>
        <w:t xml:space="preserve"> </w:t>
      </w:r>
      <w:r w:rsidR="00356AC0" w:rsidRPr="00711B45">
        <w:rPr>
          <w:b/>
          <w:bCs/>
          <w:color w:val="000000" w:themeColor="text1"/>
          <w:sz w:val="23"/>
          <w:szCs w:val="23"/>
        </w:rPr>
        <w:t>parc. čís. 828/56 orná půda o výměře 975 m2,</w:t>
      </w:r>
      <w:r w:rsidR="00867C2A" w:rsidRPr="00711B45">
        <w:rPr>
          <w:b/>
          <w:bCs/>
          <w:color w:val="000000" w:themeColor="text1"/>
          <w:sz w:val="23"/>
          <w:szCs w:val="23"/>
        </w:rPr>
        <w:t xml:space="preserve"> </w:t>
      </w:r>
      <w:r w:rsidRPr="00711B45">
        <w:rPr>
          <w:b/>
          <w:bCs/>
          <w:color w:val="000000" w:themeColor="text1"/>
          <w:sz w:val="23"/>
          <w:szCs w:val="23"/>
        </w:rPr>
        <w:t>v</w:t>
      </w:r>
      <w:r w:rsidR="00867C2A" w:rsidRPr="00711B45">
        <w:rPr>
          <w:b/>
          <w:bCs/>
          <w:color w:val="000000" w:themeColor="text1"/>
          <w:sz w:val="23"/>
          <w:szCs w:val="23"/>
        </w:rPr>
        <w:t>še</w:t>
      </w:r>
      <w:r w:rsidRPr="00711B45">
        <w:rPr>
          <w:b/>
          <w:bCs/>
          <w:color w:val="000000" w:themeColor="text1"/>
          <w:sz w:val="23"/>
          <w:szCs w:val="23"/>
        </w:rPr>
        <w:t> </w:t>
      </w:r>
      <w:r w:rsidR="009B0E8B" w:rsidRPr="00711B45">
        <w:rPr>
          <w:b/>
          <w:bCs/>
          <w:color w:val="000000" w:themeColor="text1"/>
          <w:sz w:val="23"/>
          <w:szCs w:val="23"/>
        </w:rPr>
        <w:t xml:space="preserve">v </w:t>
      </w:r>
      <w:r w:rsidR="00867C2A" w:rsidRPr="00711B45">
        <w:rPr>
          <w:b/>
          <w:bCs/>
          <w:color w:val="000000" w:themeColor="text1"/>
          <w:sz w:val="23"/>
          <w:szCs w:val="23"/>
        </w:rPr>
        <w:t>katastrálním území</w:t>
      </w:r>
      <w:r w:rsidRPr="00711B45">
        <w:rPr>
          <w:b/>
          <w:bCs/>
          <w:color w:val="000000" w:themeColor="text1"/>
          <w:sz w:val="23"/>
          <w:szCs w:val="23"/>
        </w:rPr>
        <w:t xml:space="preserve"> Nebovidy.</w:t>
      </w:r>
    </w:p>
    <w:p w14:paraId="3D8D8F6E" w14:textId="1FC3F06A" w:rsidR="00D9778B" w:rsidRPr="00711B45" w:rsidRDefault="00D9778B" w:rsidP="00D9778B">
      <w:pPr>
        <w:jc w:val="both"/>
        <w:rPr>
          <w:color w:val="000000" w:themeColor="text1"/>
          <w:sz w:val="23"/>
          <w:szCs w:val="23"/>
        </w:rPr>
      </w:pPr>
      <w:r w:rsidRPr="00711B45">
        <w:rPr>
          <w:color w:val="000000" w:themeColor="text1"/>
          <w:sz w:val="23"/>
          <w:szCs w:val="23"/>
        </w:rPr>
        <w:t>Licitace je formou výběrového řízení, ve kterém navrhovatel veřejně hledá zájemce o koupi pozemku s nejvyšší nabídkou na kupní cenu, a to při respektování podmínek vyplývajících ze zákona č. 89/2021 Sb., občanský zákoník, ve znění pozdějších předpisů a zákona č. 128/2000 Sb., o obcích, ve znění pozdějších předpisů.</w:t>
      </w:r>
    </w:p>
    <w:p w14:paraId="7AC43E9B" w14:textId="72E100F8" w:rsidR="00D9778B" w:rsidRPr="00711B45" w:rsidRDefault="00D9778B" w:rsidP="00D9778B">
      <w:pPr>
        <w:jc w:val="both"/>
        <w:rPr>
          <w:color w:val="000000" w:themeColor="text1"/>
          <w:sz w:val="23"/>
          <w:szCs w:val="23"/>
        </w:rPr>
      </w:pPr>
      <w:r w:rsidRPr="00711B45">
        <w:rPr>
          <w:b/>
          <w:bCs/>
          <w:color w:val="000000" w:themeColor="text1"/>
          <w:sz w:val="23"/>
          <w:szCs w:val="23"/>
        </w:rPr>
        <w:t>Den, čas a místo konání licitace:</w:t>
      </w:r>
      <w:r w:rsidRPr="00711B45">
        <w:rPr>
          <w:color w:val="000000" w:themeColor="text1"/>
          <w:sz w:val="23"/>
          <w:szCs w:val="23"/>
        </w:rPr>
        <w:t xml:space="preserve"> </w:t>
      </w:r>
      <w:bookmarkStart w:id="0" w:name="_Hlk79139316"/>
      <w:r w:rsidR="00867C2A" w:rsidRPr="00711B45">
        <w:rPr>
          <w:color w:val="000000" w:themeColor="text1"/>
          <w:sz w:val="23"/>
          <w:szCs w:val="23"/>
        </w:rPr>
        <w:t>18. 9. 2021, v 10:00 hod., Hospoda Na Růžku, Dr. Dvořáka 37, 281 21 Červené Pečky</w:t>
      </w:r>
    </w:p>
    <w:bookmarkEnd w:id="0"/>
    <w:p w14:paraId="55A2C3BB" w14:textId="34833BED" w:rsidR="00D9778B" w:rsidRPr="00711B45" w:rsidRDefault="00D9778B" w:rsidP="00D9778B">
      <w:pPr>
        <w:jc w:val="both"/>
        <w:rPr>
          <w:color w:val="000000" w:themeColor="text1"/>
          <w:sz w:val="23"/>
          <w:szCs w:val="23"/>
        </w:rPr>
      </w:pPr>
      <w:r w:rsidRPr="00711B45">
        <w:rPr>
          <w:b/>
          <w:bCs/>
          <w:color w:val="000000" w:themeColor="text1"/>
          <w:sz w:val="23"/>
          <w:szCs w:val="23"/>
        </w:rPr>
        <w:t xml:space="preserve">Navrhovatel: </w:t>
      </w:r>
      <w:r w:rsidRPr="00711B45">
        <w:rPr>
          <w:color w:val="000000" w:themeColor="text1"/>
          <w:sz w:val="23"/>
          <w:szCs w:val="23"/>
        </w:rPr>
        <w:t>Obec Nebovidy, IČO: 00235571, se sídlem Nebovidy 75, 280 02 Kolín 2</w:t>
      </w:r>
    </w:p>
    <w:p w14:paraId="299EC047" w14:textId="53CFB2D9" w:rsidR="00867C2A" w:rsidRPr="00711B45" w:rsidRDefault="00867C2A" w:rsidP="00D9778B">
      <w:pPr>
        <w:jc w:val="both"/>
        <w:rPr>
          <w:color w:val="000000" w:themeColor="text1"/>
          <w:sz w:val="23"/>
          <w:szCs w:val="23"/>
        </w:rPr>
      </w:pPr>
      <w:r w:rsidRPr="00711B45">
        <w:rPr>
          <w:b/>
          <w:bCs/>
          <w:color w:val="000000" w:themeColor="text1"/>
          <w:sz w:val="23"/>
          <w:szCs w:val="23"/>
        </w:rPr>
        <w:t>Licitátor:</w:t>
      </w:r>
      <w:r w:rsidRPr="00711B45">
        <w:rPr>
          <w:color w:val="000000" w:themeColor="text1"/>
          <w:sz w:val="23"/>
          <w:szCs w:val="23"/>
        </w:rPr>
        <w:t xml:space="preserve"> JUDr. Ladislava Lebedová</w:t>
      </w:r>
    </w:p>
    <w:p w14:paraId="603BCDD9" w14:textId="0E4A8DDF" w:rsidR="00D9778B" w:rsidRPr="00711B45" w:rsidRDefault="00D9778B" w:rsidP="00D9778B">
      <w:pPr>
        <w:jc w:val="both"/>
        <w:rPr>
          <w:color w:val="000000" w:themeColor="text1"/>
          <w:sz w:val="23"/>
          <w:szCs w:val="23"/>
        </w:rPr>
      </w:pPr>
      <w:r w:rsidRPr="00711B45">
        <w:rPr>
          <w:b/>
          <w:bCs/>
          <w:color w:val="000000" w:themeColor="text1"/>
          <w:sz w:val="23"/>
          <w:szCs w:val="23"/>
        </w:rPr>
        <w:t>Předmět licitace:</w:t>
      </w:r>
      <w:r w:rsidRPr="00711B45">
        <w:rPr>
          <w:color w:val="000000" w:themeColor="text1"/>
          <w:sz w:val="23"/>
          <w:szCs w:val="23"/>
        </w:rPr>
        <w:t xml:space="preserve"> </w:t>
      </w:r>
      <w:r w:rsidR="00513F3A" w:rsidRPr="00711B45">
        <w:rPr>
          <w:color w:val="000000" w:themeColor="text1"/>
          <w:sz w:val="23"/>
          <w:szCs w:val="23"/>
        </w:rPr>
        <w:t>pozemky parc. čís. 828/29 orná půda o výměře 894 m2, parc. čís. 828/30 orná půda o výměře 843 m2, parc. čís. 828/31 orná půda o výměře 791 m2, parc. čís. 828/32 orná půda o výměře 874 m2, parc. čís. 828/33 orná půda o výměře 824 m2, parc. čís. 828/34 orná půda o výměře 1030 m2, parc. čís. 828/36 orná půda o výměře 845 m2, parc. čís. 828/37 orná půda o výměře 877 m2, parc. čís. 828/38 orná půda o výměře 898 m2, parc. čís. 828/39 orná půda o výměře 956 m2, parc. čís. 828/40 orná půda o výměře 1013 m2, parc. čís. 828/41 orná půda o výměře 1355 m2, parc. čís. 828/45 orná půda o výměře 865 m2, parc. čís. 828/46 orná půda o výměře 869 m2, parc. čís. 828/48 orná půda o výměře 908 m2, parc. čís. 828/49 orná půda o výměře 960 m2, parc. čís. 828/50 orná půda o výměře 848 m2, parc. čís. 828/52 orná půda o výměře 827 m2, parc. čís. 828/53 orná půda o výměře 882 m2, parc. čís. 828/54 orná půda o výměře 936 m2 a parc. čís. 828/56 orná půda o výměře 975 m2, vše </w:t>
      </w:r>
      <w:r w:rsidR="009B0E8B" w:rsidRPr="00711B45">
        <w:rPr>
          <w:color w:val="000000" w:themeColor="text1"/>
          <w:sz w:val="23"/>
          <w:szCs w:val="23"/>
        </w:rPr>
        <w:t xml:space="preserve">v </w:t>
      </w:r>
      <w:r w:rsidR="00513F3A" w:rsidRPr="00711B45">
        <w:rPr>
          <w:color w:val="000000" w:themeColor="text1"/>
          <w:sz w:val="23"/>
          <w:szCs w:val="23"/>
        </w:rPr>
        <w:t>katastrálním území Nebovidy</w:t>
      </w:r>
    </w:p>
    <w:p w14:paraId="7154F3C4" w14:textId="77777777" w:rsidR="00D9778B" w:rsidRPr="00711B45" w:rsidRDefault="00D9778B" w:rsidP="00D9778B">
      <w:pPr>
        <w:jc w:val="both"/>
        <w:rPr>
          <w:color w:val="000000" w:themeColor="text1"/>
          <w:sz w:val="23"/>
          <w:szCs w:val="23"/>
        </w:rPr>
      </w:pPr>
      <w:r w:rsidRPr="00711B45">
        <w:rPr>
          <w:b/>
          <w:bCs/>
          <w:color w:val="000000" w:themeColor="text1"/>
          <w:sz w:val="23"/>
          <w:szCs w:val="23"/>
        </w:rPr>
        <w:t>Vyvolávací cena:</w:t>
      </w:r>
      <w:r w:rsidRPr="00711B45">
        <w:rPr>
          <w:color w:val="000000" w:themeColor="text1"/>
          <w:sz w:val="23"/>
          <w:szCs w:val="23"/>
        </w:rPr>
        <w:t xml:space="preserve"> vyvolávací cena pozemků je 1.400,- Kč za m2</w:t>
      </w:r>
    </w:p>
    <w:p w14:paraId="0A781193" w14:textId="5B2972AE" w:rsidR="00513F3A" w:rsidRPr="00711B45" w:rsidRDefault="00D9778B" w:rsidP="00513F3A">
      <w:pPr>
        <w:jc w:val="both"/>
        <w:rPr>
          <w:b/>
          <w:bCs/>
          <w:color w:val="000000" w:themeColor="text1"/>
          <w:sz w:val="23"/>
          <w:szCs w:val="23"/>
        </w:rPr>
      </w:pPr>
      <w:r w:rsidRPr="00711B45">
        <w:rPr>
          <w:b/>
          <w:bCs/>
          <w:color w:val="000000" w:themeColor="text1"/>
          <w:sz w:val="23"/>
          <w:szCs w:val="23"/>
        </w:rPr>
        <w:t>Podmínky pro účast v licitaci:</w:t>
      </w:r>
      <w:r w:rsidR="00B32D1E" w:rsidRPr="00711B45">
        <w:rPr>
          <w:b/>
          <w:bCs/>
          <w:color w:val="000000" w:themeColor="text1"/>
          <w:sz w:val="23"/>
          <w:szCs w:val="23"/>
        </w:rPr>
        <w:t xml:space="preserve"> </w:t>
      </w:r>
      <w:r w:rsidRPr="00711B45">
        <w:rPr>
          <w:color w:val="000000" w:themeColor="text1"/>
          <w:sz w:val="23"/>
          <w:szCs w:val="23"/>
        </w:rPr>
        <w:t>Účastníkem licitace mohou být pouze fyzické osoby</w:t>
      </w:r>
      <w:r w:rsidR="00513F3A" w:rsidRPr="00711B45">
        <w:rPr>
          <w:color w:val="000000" w:themeColor="text1"/>
          <w:sz w:val="23"/>
          <w:szCs w:val="23"/>
        </w:rPr>
        <w:t>.</w:t>
      </w:r>
    </w:p>
    <w:p w14:paraId="16F6A3F1" w14:textId="3BC23990" w:rsidR="00513F3A" w:rsidRPr="00711B45" w:rsidRDefault="00DD6040" w:rsidP="00D9778B">
      <w:pPr>
        <w:jc w:val="both"/>
        <w:rPr>
          <w:color w:val="000000" w:themeColor="text1"/>
          <w:sz w:val="23"/>
          <w:szCs w:val="23"/>
        </w:rPr>
      </w:pPr>
      <w:r w:rsidRPr="00711B45">
        <w:rPr>
          <w:color w:val="000000" w:themeColor="text1"/>
          <w:sz w:val="23"/>
          <w:szCs w:val="23"/>
        </w:rPr>
        <w:t>Podmínkou účasti v licitaci je řádné a včasné složení licitační jistoty.</w:t>
      </w:r>
      <w:r w:rsidR="00D9778B" w:rsidRPr="00711B45">
        <w:rPr>
          <w:color w:val="000000" w:themeColor="text1"/>
          <w:sz w:val="23"/>
          <w:szCs w:val="23"/>
        </w:rPr>
        <w:t xml:space="preserve"> Termín pro složení licitační jistoty je od </w:t>
      </w:r>
      <w:r w:rsidR="0038294D" w:rsidRPr="00711B45">
        <w:rPr>
          <w:color w:val="000000" w:themeColor="text1"/>
          <w:sz w:val="23"/>
          <w:szCs w:val="23"/>
        </w:rPr>
        <w:t xml:space="preserve">9. 8. </w:t>
      </w:r>
      <w:r w:rsidR="00D9778B" w:rsidRPr="00711B45">
        <w:rPr>
          <w:color w:val="000000" w:themeColor="text1"/>
          <w:sz w:val="23"/>
          <w:szCs w:val="23"/>
        </w:rPr>
        <w:t xml:space="preserve"> </w:t>
      </w:r>
      <w:r w:rsidR="0038294D" w:rsidRPr="00711B45">
        <w:rPr>
          <w:color w:val="000000" w:themeColor="text1"/>
          <w:sz w:val="23"/>
          <w:szCs w:val="23"/>
        </w:rPr>
        <w:t xml:space="preserve">2021 </w:t>
      </w:r>
      <w:r w:rsidR="00D9778B" w:rsidRPr="00711B45">
        <w:rPr>
          <w:color w:val="000000" w:themeColor="text1"/>
          <w:sz w:val="23"/>
          <w:szCs w:val="23"/>
        </w:rPr>
        <w:t xml:space="preserve">do </w:t>
      </w:r>
      <w:r w:rsidR="0038294D" w:rsidRPr="00711B45">
        <w:rPr>
          <w:color w:val="000000" w:themeColor="text1"/>
          <w:sz w:val="23"/>
          <w:szCs w:val="23"/>
        </w:rPr>
        <w:t>10. 9.</w:t>
      </w:r>
      <w:r w:rsidR="00D9778B" w:rsidRPr="00711B45">
        <w:rPr>
          <w:color w:val="000000" w:themeColor="text1"/>
          <w:sz w:val="23"/>
          <w:szCs w:val="23"/>
        </w:rPr>
        <w:t xml:space="preserve"> 2021.</w:t>
      </w:r>
    </w:p>
    <w:p w14:paraId="7CE42DDD" w14:textId="33AB9FA9" w:rsidR="00D9778B" w:rsidRPr="00711B45" w:rsidRDefault="00D9778B" w:rsidP="00D9778B">
      <w:pPr>
        <w:jc w:val="both"/>
        <w:rPr>
          <w:color w:val="000000" w:themeColor="text1"/>
          <w:sz w:val="23"/>
          <w:szCs w:val="23"/>
        </w:rPr>
      </w:pPr>
      <w:r w:rsidRPr="00711B45">
        <w:rPr>
          <w:color w:val="000000" w:themeColor="text1"/>
          <w:sz w:val="23"/>
          <w:szCs w:val="23"/>
        </w:rPr>
        <w:lastRenderedPageBreak/>
        <w:t>Licitační jistota činí částku ve výši 200.000,- Kč. Zájemce, který složí řádně a včas na licitační jistotu částku ve výši 200.000,- Kč, může v rámci licitace získat pouze jeden z</w:t>
      </w:r>
      <w:r w:rsidR="00DD6040" w:rsidRPr="00711B45">
        <w:rPr>
          <w:color w:val="000000" w:themeColor="text1"/>
          <w:sz w:val="23"/>
          <w:szCs w:val="23"/>
        </w:rPr>
        <w:t> </w:t>
      </w:r>
      <w:r w:rsidRPr="00711B45">
        <w:rPr>
          <w:color w:val="000000" w:themeColor="text1"/>
          <w:sz w:val="23"/>
          <w:szCs w:val="23"/>
        </w:rPr>
        <w:t>pozemků</w:t>
      </w:r>
      <w:r w:rsidR="00DD6040" w:rsidRPr="00711B45">
        <w:rPr>
          <w:color w:val="000000" w:themeColor="text1"/>
          <w:sz w:val="23"/>
          <w:szCs w:val="23"/>
        </w:rPr>
        <w:t xml:space="preserve">. </w:t>
      </w:r>
      <w:r w:rsidRPr="00711B45">
        <w:rPr>
          <w:color w:val="000000" w:themeColor="text1"/>
          <w:sz w:val="23"/>
          <w:szCs w:val="23"/>
        </w:rPr>
        <w:t>Složení licitační jistoty ve vyšší částce za účelem získání více než jednoho z pozemků, které jsou předmětem licitace, není přípustné.</w:t>
      </w:r>
    </w:p>
    <w:p w14:paraId="58C07B62" w14:textId="094E30C5" w:rsidR="00D9778B" w:rsidRPr="00711B45" w:rsidRDefault="00D9778B" w:rsidP="00D9778B">
      <w:pPr>
        <w:jc w:val="both"/>
        <w:rPr>
          <w:color w:val="000000" w:themeColor="text1"/>
          <w:sz w:val="23"/>
          <w:szCs w:val="23"/>
        </w:rPr>
      </w:pPr>
      <w:r w:rsidRPr="00711B45">
        <w:rPr>
          <w:color w:val="000000" w:themeColor="text1"/>
          <w:sz w:val="23"/>
          <w:szCs w:val="23"/>
        </w:rPr>
        <w:t>Licitační jistotu je</w:t>
      </w:r>
      <w:r w:rsidR="00513F3A" w:rsidRPr="00711B45">
        <w:rPr>
          <w:color w:val="000000" w:themeColor="text1"/>
          <w:sz w:val="23"/>
          <w:szCs w:val="23"/>
        </w:rPr>
        <w:t xml:space="preserve"> třeba</w:t>
      </w:r>
      <w:r w:rsidRPr="00711B45">
        <w:rPr>
          <w:color w:val="000000" w:themeColor="text1"/>
          <w:sz w:val="23"/>
          <w:szCs w:val="23"/>
        </w:rPr>
        <w:t xml:space="preserve"> složit na bankovní účet obce Nebovidy vedený u Komerční banky, a.s., č.ú. </w:t>
      </w:r>
      <w:r w:rsidR="00711B45" w:rsidRPr="00711B45">
        <w:rPr>
          <w:color w:val="000000" w:themeColor="text1"/>
          <w:sz w:val="23"/>
          <w:szCs w:val="23"/>
        </w:rPr>
        <w:t>123-4776810287</w:t>
      </w:r>
      <w:r w:rsidRPr="00711B45">
        <w:rPr>
          <w:color w:val="000000" w:themeColor="text1"/>
          <w:sz w:val="23"/>
          <w:szCs w:val="23"/>
        </w:rPr>
        <w:t xml:space="preserve">/0100. Variabilním symbolem je rodné číslo účastníka licitace. </w:t>
      </w:r>
      <w:r w:rsidR="00EE2AAC" w:rsidRPr="00711B45">
        <w:rPr>
          <w:color w:val="000000" w:themeColor="text1"/>
          <w:sz w:val="23"/>
          <w:szCs w:val="23"/>
        </w:rPr>
        <w:t xml:space="preserve">Manželé nebo osoby, které budou chtít vylicitovaný pozemek nabýt do spoluvlastnictví, </w:t>
      </w:r>
      <w:r w:rsidR="00513F3A" w:rsidRPr="00711B45">
        <w:rPr>
          <w:color w:val="000000" w:themeColor="text1"/>
          <w:sz w:val="23"/>
          <w:szCs w:val="23"/>
        </w:rPr>
        <w:t>uved</w:t>
      </w:r>
      <w:r w:rsidR="00EE2AAC" w:rsidRPr="00711B45">
        <w:rPr>
          <w:color w:val="000000" w:themeColor="text1"/>
          <w:sz w:val="23"/>
          <w:szCs w:val="23"/>
        </w:rPr>
        <w:t>ou</w:t>
      </w:r>
      <w:r w:rsidR="00513F3A" w:rsidRPr="00711B45">
        <w:rPr>
          <w:color w:val="000000" w:themeColor="text1"/>
          <w:sz w:val="23"/>
          <w:szCs w:val="23"/>
        </w:rPr>
        <w:t xml:space="preserve"> jako variabilní symbol rodné číslo jedn</w:t>
      </w:r>
      <w:r w:rsidR="00EE2AAC" w:rsidRPr="00711B45">
        <w:rPr>
          <w:color w:val="000000" w:themeColor="text1"/>
          <w:sz w:val="23"/>
          <w:szCs w:val="23"/>
        </w:rPr>
        <w:t>oho z manželů/</w:t>
      </w:r>
      <w:r w:rsidR="00395EF1" w:rsidRPr="00711B45">
        <w:rPr>
          <w:color w:val="000000" w:themeColor="text1"/>
          <w:sz w:val="23"/>
          <w:szCs w:val="23"/>
        </w:rPr>
        <w:t>„spoluvlastníků“</w:t>
      </w:r>
      <w:r w:rsidR="00513F3A" w:rsidRPr="00711B45">
        <w:rPr>
          <w:color w:val="000000" w:themeColor="text1"/>
          <w:sz w:val="23"/>
          <w:szCs w:val="23"/>
        </w:rPr>
        <w:t xml:space="preserve">. </w:t>
      </w:r>
      <w:r w:rsidRPr="00711B45">
        <w:rPr>
          <w:color w:val="000000" w:themeColor="text1"/>
          <w:sz w:val="23"/>
          <w:szCs w:val="23"/>
        </w:rPr>
        <w:t>Dokladem o složení licitační jistoty je originál dokladu o odeslání jistoty na účet obce Nebovidy.</w:t>
      </w:r>
      <w:r w:rsidR="008F534B" w:rsidRPr="00711B45">
        <w:rPr>
          <w:color w:val="000000" w:themeColor="text1"/>
          <w:sz w:val="23"/>
          <w:szCs w:val="23"/>
        </w:rPr>
        <w:t xml:space="preserve"> </w:t>
      </w:r>
      <w:r w:rsidRPr="00711B45">
        <w:rPr>
          <w:color w:val="000000" w:themeColor="text1"/>
          <w:sz w:val="23"/>
          <w:szCs w:val="23"/>
        </w:rPr>
        <w:t>Tento doklad bude před licitací ověřen výpisem z účtu obce Nebovidy, který prokáže připsání jistoty na účet obce</w:t>
      </w:r>
      <w:r w:rsidR="00392E86" w:rsidRPr="00711B45">
        <w:rPr>
          <w:color w:val="000000" w:themeColor="text1"/>
          <w:sz w:val="23"/>
          <w:szCs w:val="23"/>
        </w:rPr>
        <w:t xml:space="preserve"> Nebovidy</w:t>
      </w:r>
      <w:r w:rsidRPr="00711B45">
        <w:rPr>
          <w:color w:val="000000" w:themeColor="text1"/>
          <w:sz w:val="23"/>
          <w:szCs w:val="23"/>
        </w:rPr>
        <w:t>. Teprve na základě této skutečnosti bude licitační jistota pokládána za řádně složenou.</w:t>
      </w:r>
    </w:p>
    <w:p w14:paraId="1ABD0935" w14:textId="60E1BD22" w:rsidR="00D9778B" w:rsidRPr="00711B45" w:rsidRDefault="00D9778B" w:rsidP="00D9778B">
      <w:pPr>
        <w:jc w:val="both"/>
        <w:rPr>
          <w:b/>
          <w:bCs/>
          <w:color w:val="000000" w:themeColor="text1"/>
          <w:sz w:val="23"/>
          <w:szCs w:val="23"/>
        </w:rPr>
      </w:pPr>
      <w:r w:rsidRPr="00711B45">
        <w:rPr>
          <w:color w:val="000000" w:themeColor="text1"/>
          <w:sz w:val="23"/>
          <w:szCs w:val="23"/>
        </w:rPr>
        <w:t xml:space="preserve">Účastníci licitace jsou povinni v termínu od </w:t>
      </w:r>
      <w:r w:rsidR="0038294D" w:rsidRPr="00711B45">
        <w:rPr>
          <w:color w:val="000000" w:themeColor="text1"/>
          <w:sz w:val="23"/>
          <w:szCs w:val="23"/>
        </w:rPr>
        <w:t>9. 8. 2021</w:t>
      </w:r>
      <w:r w:rsidRPr="00711B45">
        <w:rPr>
          <w:color w:val="000000" w:themeColor="text1"/>
          <w:sz w:val="23"/>
          <w:szCs w:val="23"/>
        </w:rPr>
        <w:t xml:space="preserve"> do </w:t>
      </w:r>
      <w:r w:rsidR="0038294D" w:rsidRPr="00711B45">
        <w:rPr>
          <w:color w:val="000000" w:themeColor="text1"/>
          <w:sz w:val="23"/>
          <w:szCs w:val="23"/>
        </w:rPr>
        <w:t>10. 9.</w:t>
      </w:r>
      <w:r w:rsidRPr="00711B45">
        <w:rPr>
          <w:color w:val="000000" w:themeColor="text1"/>
          <w:sz w:val="23"/>
          <w:szCs w:val="23"/>
        </w:rPr>
        <w:t xml:space="preserve"> 2021 </w:t>
      </w:r>
      <w:bookmarkStart w:id="1" w:name="_Hlk79069566"/>
      <w:r w:rsidR="0038294D" w:rsidRPr="00711B45">
        <w:rPr>
          <w:color w:val="000000" w:themeColor="text1"/>
          <w:sz w:val="23"/>
          <w:szCs w:val="23"/>
        </w:rPr>
        <w:t>zaslat doporučeně na adresu advokátní kanceláře JUDr. Ladislavy Lebedové, advokátky, ev. č. 00360, se sídlem Koželská 205, 584 01 Ledeč nad Sázavou</w:t>
      </w:r>
      <w:bookmarkEnd w:id="1"/>
      <w:r w:rsidR="0038294D" w:rsidRPr="00711B45">
        <w:rPr>
          <w:color w:val="000000" w:themeColor="text1"/>
          <w:sz w:val="23"/>
          <w:szCs w:val="23"/>
        </w:rPr>
        <w:t xml:space="preserve">, </w:t>
      </w:r>
      <w:r w:rsidR="00E76997" w:rsidRPr="00711B45">
        <w:rPr>
          <w:color w:val="000000" w:themeColor="text1"/>
          <w:sz w:val="23"/>
          <w:szCs w:val="23"/>
        </w:rPr>
        <w:t xml:space="preserve">řádně vyplněný </w:t>
      </w:r>
      <w:r w:rsidR="007E4EEB" w:rsidRPr="00711B45">
        <w:rPr>
          <w:color w:val="000000" w:themeColor="text1"/>
          <w:sz w:val="23"/>
          <w:szCs w:val="23"/>
        </w:rPr>
        <w:t xml:space="preserve">a </w:t>
      </w:r>
      <w:r w:rsidR="0060081E" w:rsidRPr="00711B45">
        <w:rPr>
          <w:color w:val="000000" w:themeColor="text1"/>
          <w:sz w:val="23"/>
          <w:szCs w:val="23"/>
        </w:rPr>
        <w:t>úředně ověřeně</w:t>
      </w:r>
      <w:r w:rsidRPr="00711B45">
        <w:rPr>
          <w:color w:val="000000" w:themeColor="text1"/>
          <w:sz w:val="23"/>
          <w:szCs w:val="23"/>
        </w:rPr>
        <w:t xml:space="preserve"> podepsaný Řád pro veřejnou licitac</w:t>
      </w:r>
      <w:r w:rsidR="0038294D" w:rsidRPr="00711B45">
        <w:rPr>
          <w:color w:val="000000" w:themeColor="text1"/>
          <w:sz w:val="23"/>
          <w:szCs w:val="23"/>
        </w:rPr>
        <w:t>i, který tvoří Přílohu č. 1 Podmínek licitace,</w:t>
      </w:r>
      <w:r w:rsidRPr="00711B45">
        <w:rPr>
          <w:color w:val="000000" w:themeColor="text1"/>
          <w:sz w:val="23"/>
          <w:szCs w:val="23"/>
        </w:rPr>
        <w:t xml:space="preserve"> a doklad o složení licitační jistoty. </w:t>
      </w:r>
      <w:r w:rsidRPr="00711B45">
        <w:rPr>
          <w:b/>
          <w:bCs/>
          <w:color w:val="000000" w:themeColor="text1"/>
          <w:sz w:val="23"/>
          <w:szCs w:val="23"/>
        </w:rPr>
        <w:t>Uvedené dok</w:t>
      </w:r>
      <w:r w:rsidR="0038294D" w:rsidRPr="00711B45">
        <w:rPr>
          <w:b/>
          <w:bCs/>
          <w:color w:val="000000" w:themeColor="text1"/>
          <w:sz w:val="23"/>
          <w:szCs w:val="23"/>
        </w:rPr>
        <w:t>umenty bud</w:t>
      </w:r>
      <w:r w:rsidRPr="00711B45">
        <w:rPr>
          <w:b/>
          <w:bCs/>
          <w:color w:val="000000" w:themeColor="text1"/>
          <w:sz w:val="23"/>
          <w:szCs w:val="23"/>
        </w:rPr>
        <w:t>ou sloužit jako závazná přihláška do licitace.</w:t>
      </w:r>
    </w:p>
    <w:p w14:paraId="73EADC4D" w14:textId="397F3D76" w:rsidR="00BF5231" w:rsidRPr="00711B45" w:rsidRDefault="00BF5231" w:rsidP="00D9778B">
      <w:pPr>
        <w:jc w:val="both"/>
        <w:rPr>
          <w:color w:val="000000" w:themeColor="text1"/>
          <w:sz w:val="23"/>
          <w:szCs w:val="23"/>
        </w:rPr>
      </w:pPr>
      <w:r w:rsidRPr="00711B45">
        <w:rPr>
          <w:color w:val="000000" w:themeColor="text1"/>
          <w:sz w:val="23"/>
          <w:szCs w:val="23"/>
        </w:rPr>
        <w:t xml:space="preserve">Přístup do budovy, ve které se uskuteční licitace, bude účastníkům licitace umožněn nejdříve šedesát minut před zahájením licitace. Účastníci licitace jsou povinni prokázat obci před vstupem do budovy, ve které se uskuteční licitace, svoji totožnost (občanským průkazem nebo cestovním pasem). Účastník licitace se může nechat zastoupit při licitaci zmocněncem na základě plné moci </w:t>
      </w:r>
      <w:r w:rsidR="000F7BB7" w:rsidRPr="00711B45">
        <w:rPr>
          <w:color w:val="000000" w:themeColor="text1"/>
          <w:sz w:val="23"/>
          <w:szCs w:val="23"/>
        </w:rPr>
        <w:t xml:space="preserve">na předepsaném formuláři </w:t>
      </w:r>
      <w:r w:rsidRPr="00711B45">
        <w:rPr>
          <w:color w:val="000000" w:themeColor="text1"/>
          <w:sz w:val="23"/>
          <w:szCs w:val="23"/>
        </w:rPr>
        <w:t>s úředně ověřenými podpisy</w:t>
      </w:r>
      <w:r w:rsidR="00E76997" w:rsidRPr="00711B45">
        <w:rPr>
          <w:color w:val="000000" w:themeColor="text1"/>
          <w:sz w:val="23"/>
          <w:szCs w:val="23"/>
        </w:rPr>
        <w:t xml:space="preserve"> (Příloha č. 3)</w:t>
      </w:r>
      <w:r w:rsidRPr="00711B45">
        <w:rPr>
          <w:color w:val="000000" w:themeColor="text1"/>
          <w:sz w:val="23"/>
          <w:szCs w:val="23"/>
        </w:rPr>
        <w:t>.</w:t>
      </w:r>
      <w:r w:rsidRPr="00711B45">
        <w:rPr>
          <w:b/>
          <w:bCs/>
          <w:color w:val="000000" w:themeColor="text1"/>
          <w:sz w:val="23"/>
          <w:szCs w:val="23"/>
        </w:rPr>
        <w:t xml:space="preserve"> </w:t>
      </w:r>
      <w:bookmarkStart w:id="2" w:name="_Hlk77951627"/>
      <w:r w:rsidRPr="00711B45">
        <w:rPr>
          <w:color w:val="000000" w:themeColor="text1"/>
          <w:sz w:val="23"/>
          <w:szCs w:val="23"/>
        </w:rPr>
        <w:t xml:space="preserve">Pokud se licitace budou účastnit manželé nebo osoby, které chtějí pozemek nabýt do spoluvlastnictví, je třeba, aby se licitace zúčastnila každá z těchto osob. To neplatí, bude-li jednomu z manželů nebo jednomu ze </w:t>
      </w:r>
      <w:bookmarkStart w:id="3" w:name="_Hlk79094711"/>
      <w:r w:rsidRPr="00711B45">
        <w:rPr>
          <w:color w:val="000000" w:themeColor="text1"/>
          <w:sz w:val="23"/>
          <w:szCs w:val="23"/>
        </w:rPr>
        <w:t xml:space="preserve">„spoluvlastníků“ </w:t>
      </w:r>
      <w:bookmarkEnd w:id="3"/>
      <w:r w:rsidRPr="00711B45">
        <w:rPr>
          <w:color w:val="000000" w:themeColor="text1"/>
          <w:sz w:val="23"/>
          <w:szCs w:val="23"/>
        </w:rPr>
        <w:t xml:space="preserve">udělena </w:t>
      </w:r>
      <w:r w:rsidR="009B0E8B" w:rsidRPr="00711B45">
        <w:rPr>
          <w:color w:val="000000" w:themeColor="text1"/>
          <w:sz w:val="23"/>
          <w:szCs w:val="23"/>
        </w:rPr>
        <w:t xml:space="preserve">na předepsaném formuláři </w:t>
      </w:r>
      <w:r w:rsidRPr="00711B45">
        <w:rPr>
          <w:color w:val="000000" w:themeColor="text1"/>
          <w:sz w:val="23"/>
          <w:szCs w:val="23"/>
        </w:rPr>
        <w:t>plná moc s úředně ověřenými podpisy</w:t>
      </w:r>
      <w:r w:rsidR="00E76997" w:rsidRPr="00711B45">
        <w:rPr>
          <w:color w:val="000000" w:themeColor="text1"/>
          <w:sz w:val="23"/>
          <w:szCs w:val="23"/>
        </w:rPr>
        <w:t xml:space="preserve"> (Příloha č. 3)</w:t>
      </w:r>
      <w:r w:rsidRPr="00711B45">
        <w:rPr>
          <w:color w:val="000000" w:themeColor="text1"/>
          <w:sz w:val="23"/>
          <w:szCs w:val="23"/>
        </w:rPr>
        <w:t>. Při vstupu do budovy obdrží účastník účastnické číslo</w:t>
      </w:r>
      <w:bookmarkEnd w:id="2"/>
      <w:r w:rsidRPr="00711B45">
        <w:rPr>
          <w:color w:val="000000" w:themeColor="text1"/>
          <w:sz w:val="23"/>
          <w:szCs w:val="23"/>
        </w:rPr>
        <w:t xml:space="preserve"> opravňující k podávání návrhů k licitaci (příhozů). Manželé a osoby, které chtějí pozemek nabýt do spoluvlastnictví, obdrží pouze jedno účastnické číslo.</w:t>
      </w:r>
    </w:p>
    <w:p w14:paraId="2E2C39E7" w14:textId="03F6D61B" w:rsidR="00BF5231" w:rsidRPr="00711B45" w:rsidRDefault="0038294D" w:rsidP="00D9778B">
      <w:pPr>
        <w:jc w:val="both"/>
        <w:rPr>
          <w:color w:val="000000" w:themeColor="text1"/>
          <w:sz w:val="23"/>
          <w:szCs w:val="23"/>
        </w:rPr>
      </w:pPr>
      <w:r w:rsidRPr="00711B45">
        <w:rPr>
          <w:color w:val="000000" w:themeColor="text1"/>
          <w:sz w:val="23"/>
          <w:szCs w:val="23"/>
        </w:rPr>
        <w:t>Vedle Řádu pro veřejnou licitaci, ve kterém je podrobně popsán průběh veřejné licitace</w:t>
      </w:r>
      <w:r w:rsidR="00E76997" w:rsidRPr="00711B45">
        <w:rPr>
          <w:color w:val="000000" w:themeColor="text1"/>
          <w:sz w:val="23"/>
          <w:szCs w:val="23"/>
        </w:rPr>
        <w:t>, a Vzoru plné moci,</w:t>
      </w:r>
      <w:r w:rsidR="009B0E8B" w:rsidRPr="00711B45">
        <w:rPr>
          <w:color w:val="000000" w:themeColor="text1"/>
          <w:sz w:val="23"/>
          <w:szCs w:val="23"/>
        </w:rPr>
        <w:t xml:space="preserve"> j</w:t>
      </w:r>
      <w:r w:rsidR="007E4EEB" w:rsidRPr="00711B45">
        <w:rPr>
          <w:color w:val="000000" w:themeColor="text1"/>
          <w:sz w:val="23"/>
          <w:szCs w:val="23"/>
        </w:rPr>
        <w:t>e</w:t>
      </w:r>
      <w:r w:rsidR="009B0E8B" w:rsidRPr="00711B45">
        <w:rPr>
          <w:color w:val="000000" w:themeColor="text1"/>
          <w:sz w:val="23"/>
          <w:szCs w:val="23"/>
        </w:rPr>
        <w:t xml:space="preserve"> nedílnou součástí </w:t>
      </w:r>
      <w:r w:rsidRPr="00711B45">
        <w:rPr>
          <w:color w:val="000000" w:themeColor="text1"/>
          <w:sz w:val="23"/>
          <w:szCs w:val="23"/>
        </w:rPr>
        <w:t>Podmínek licitace i Návrh kupní smlouv</w:t>
      </w:r>
      <w:r w:rsidR="000F7BB7" w:rsidRPr="00711B45">
        <w:rPr>
          <w:color w:val="000000" w:themeColor="text1"/>
          <w:sz w:val="23"/>
          <w:szCs w:val="23"/>
        </w:rPr>
        <w:t>y</w:t>
      </w:r>
      <w:r w:rsidR="00E76997" w:rsidRPr="00711B45">
        <w:rPr>
          <w:color w:val="000000" w:themeColor="text1"/>
          <w:sz w:val="23"/>
          <w:szCs w:val="23"/>
        </w:rPr>
        <w:t xml:space="preserve">, a to jako </w:t>
      </w:r>
      <w:r w:rsidR="000F7BB7" w:rsidRPr="00711B45">
        <w:rPr>
          <w:color w:val="000000" w:themeColor="text1"/>
          <w:sz w:val="23"/>
          <w:szCs w:val="23"/>
        </w:rPr>
        <w:t>Příloha č.</w:t>
      </w:r>
      <w:r w:rsidR="009B0E8B" w:rsidRPr="00711B45">
        <w:rPr>
          <w:color w:val="000000" w:themeColor="text1"/>
          <w:sz w:val="23"/>
          <w:szCs w:val="23"/>
        </w:rPr>
        <w:t xml:space="preserve"> </w:t>
      </w:r>
      <w:r w:rsidR="000F7BB7" w:rsidRPr="00711B45">
        <w:rPr>
          <w:color w:val="000000" w:themeColor="text1"/>
          <w:sz w:val="23"/>
          <w:szCs w:val="23"/>
        </w:rPr>
        <w:t>2</w:t>
      </w:r>
      <w:r w:rsidR="00E76997" w:rsidRPr="00711B45">
        <w:rPr>
          <w:color w:val="000000" w:themeColor="text1"/>
          <w:sz w:val="23"/>
          <w:szCs w:val="23"/>
        </w:rPr>
        <w:t>.</w:t>
      </w:r>
    </w:p>
    <w:p w14:paraId="47A6F5E1" w14:textId="5B98403B" w:rsidR="00D9778B" w:rsidRPr="00711B45" w:rsidRDefault="00D9778B" w:rsidP="00D9778B">
      <w:pPr>
        <w:jc w:val="both"/>
        <w:rPr>
          <w:color w:val="000000" w:themeColor="text1"/>
          <w:sz w:val="23"/>
          <w:szCs w:val="23"/>
        </w:rPr>
      </w:pPr>
      <w:r w:rsidRPr="00711B45">
        <w:rPr>
          <w:color w:val="000000" w:themeColor="text1"/>
          <w:sz w:val="23"/>
          <w:szCs w:val="23"/>
        </w:rPr>
        <w:t>Příloha č. 1: Řád pro veřejno</w:t>
      </w:r>
      <w:r w:rsidR="00DD6040" w:rsidRPr="00711B45">
        <w:rPr>
          <w:color w:val="000000" w:themeColor="text1"/>
          <w:sz w:val="23"/>
          <w:szCs w:val="23"/>
        </w:rPr>
        <w:t>u licitaci</w:t>
      </w:r>
    </w:p>
    <w:p w14:paraId="7AE4F085" w14:textId="126B6BB7" w:rsidR="0038294D" w:rsidRPr="00711B45" w:rsidRDefault="0038294D" w:rsidP="00D9778B">
      <w:pPr>
        <w:jc w:val="both"/>
        <w:rPr>
          <w:color w:val="000000" w:themeColor="text1"/>
          <w:sz w:val="23"/>
          <w:szCs w:val="23"/>
        </w:rPr>
      </w:pPr>
      <w:r w:rsidRPr="00711B45">
        <w:rPr>
          <w:color w:val="000000" w:themeColor="text1"/>
          <w:sz w:val="23"/>
          <w:szCs w:val="23"/>
        </w:rPr>
        <w:t>Příloha č. 2: Návrh kupní smlouvy</w:t>
      </w:r>
    </w:p>
    <w:p w14:paraId="7EC12997" w14:textId="17B1B9AE" w:rsidR="00B32D1E" w:rsidRDefault="00BF5231" w:rsidP="000F7BB7">
      <w:pPr>
        <w:jc w:val="both"/>
        <w:rPr>
          <w:color w:val="000000" w:themeColor="text1"/>
          <w:sz w:val="23"/>
          <w:szCs w:val="23"/>
        </w:rPr>
      </w:pPr>
      <w:r w:rsidRPr="00711B45">
        <w:rPr>
          <w:color w:val="000000" w:themeColor="text1"/>
          <w:sz w:val="23"/>
          <w:szCs w:val="23"/>
        </w:rPr>
        <w:t>Příloha č. 3: Vzor plné moci</w:t>
      </w:r>
    </w:p>
    <w:p w14:paraId="182CFFF6" w14:textId="77777777" w:rsidR="00711B45" w:rsidRPr="00711B45" w:rsidRDefault="00711B45" w:rsidP="000F7BB7">
      <w:pPr>
        <w:jc w:val="both"/>
        <w:rPr>
          <w:color w:val="000000" w:themeColor="text1"/>
          <w:sz w:val="23"/>
          <w:szCs w:val="23"/>
        </w:rPr>
      </w:pPr>
    </w:p>
    <w:p w14:paraId="250BE151" w14:textId="5B31F564" w:rsidR="00B32D1E" w:rsidRPr="00711B45" w:rsidRDefault="000F7BB7" w:rsidP="000F7BB7">
      <w:pPr>
        <w:jc w:val="both"/>
        <w:rPr>
          <w:color w:val="000000" w:themeColor="text1"/>
          <w:sz w:val="23"/>
          <w:szCs w:val="23"/>
        </w:rPr>
      </w:pPr>
      <w:r w:rsidRPr="00711B45">
        <w:rPr>
          <w:color w:val="000000" w:themeColor="text1"/>
          <w:sz w:val="23"/>
          <w:szCs w:val="23"/>
        </w:rPr>
        <w:t xml:space="preserve">V Nebovidech dne </w:t>
      </w:r>
      <w:r w:rsidR="002B3BA7" w:rsidRPr="00711B45">
        <w:rPr>
          <w:color w:val="000000" w:themeColor="text1"/>
          <w:sz w:val="23"/>
          <w:szCs w:val="23"/>
        </w:rPr>
        <w:t>9. 8.</w:t>
      </w:r>
      <w:r w:rsidRPr="00711B45">
        <w:rPr>
          <w:color w:val="000000" w:themeColor="text1"/>
          <w:sz w:val="23"/>
          <w:szCs w:val="23"/>
        </w:rPr>
        <w:t xml:space="preserve"> 2021</w:t>
      </w:r>
    </w:p>
    <w:p w14:paraId="4CF4ADD4" w14:textId="77777777" w:rsidR="00711B45" w:rsidRDefault="00711B45" w:rsidP="00B32D1E">
      <w:pPr>
        <w:ind w:left="4956" w:firstLine="708"/>
        <w:jc w:val="both"/>
        <w:rPr>
          <w:sz w:val="23"/>
          <w:szCs w:val="23"/>
        </w:rPr>
      </w:pPr>
    </w:p>
    <w:p w14:paraId="16995C7D" w14:textId="61BD8198" w:rsidR="00D60BC8" w:rsidRPr="00711B45" w:rsidRDefault="00B32D1E" w:rsidP="00B32D1E">
      <w:pPr>
        <w:ind w:left="4956" w:firstLine="708"/>
        <w:jc w:val="both"/>
        <w:rPr>
          <w:sz w:val="23"/>
          <w:szCs w:val="23"/>
        </w:rPr>
      </w:pPr>
      <w:r w:rsidRPr="00711B45">
        <w:rPr>
          <w:sz w:val="23"/>
          <w:szCs w:val="23"/>
        </w:rPr>
        <w:t>…………………………………………….</w:t>
      </w:r>
    </w:p>
    <w:sectPr w:rsidR="00D60BC8" w:rsidRPr="00711B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32A4D"/>
    <w:multiLevelType w:val="hybridMultilevel"/>
    <w:tmpl w:val="15002A16"/>
    <w:lvl w:ilvl="0" w:tplc="A454CB8A">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8B"/>
    <w:rsid w:val="000F7BB7"/>
    <w:rsid w:val="002B3BA7"/>
    <w:rsid w:val="00356AC0"/>
    <w:rsid w:val="0038294D"/>
    <w:rsid w:val="00392E86"/>
    <w:rsid w:val="00395EF1"/>
    <w:rsid w:val="00513F3A"/>
    <w:rsid w:val="0060081E"/>
    <w:rsid w:val="00711B45"/>
    <w:rsid w:val="007E4EEB"/>
    <w:rsid w:val="00867C2A"/>
    <w:rsid w:val="008F534B"/>
    <w:rsid w:val="009B0E8B"/>
    <w:rsid w:val="00B0790E"/>
    <w:rsid w:val="00B32D1E"/>
    <w:rsid w:val="00BF5231"/>
    <w:rsid w:val="00D60BC8"/>
    <w:rsid w:val="00D9778B"/>
    <w:rsid w:val="00DD6040"/>
    <w:rsid w:val="00E76997"/>
    <w:rsid w:val="00EE2A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BB85"/>
  <w15:chartTrackingRefBased/>
  <w15:docId w15:val="{E0529F48-3245-41D6-A1FA-78710C08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9778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67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269747">
      <w:bodyDiv w:val="1"/>
      <w:marLeft w:val="0"/>
      <w:marRight w:val="0"/>
      <w:marTop w:val="0"/>
      <w:marBottom w:val="0"/>
      <w:divBdr>
        <w:top w:val="none" w:sz="0" w:space="0" w:color="auto"/>
        <w:left w:val="none" w:sz="0" w:space="0" w:color="auto"/>
        <w:bottom w:val="none" w:sz="0" w:space="0" w:color="auto"/>
        <w:right w:val="none" w:sz="0" w:space="0" w:color="auto"/>
      </w:divBdr>
      <w:divsChild>
        <w:div w:id="1192762606">
          <w:marLeft w:val="0"/>
          <w:marRight w:val="0"/>
          <w:marTop w:val="0"/>
          <w:marBottom w:val="0"/>
          <w:divBdr>
            <w:top w:val="none" w:sz="0" w:space="0" w:color="auto"/>
            <w:left w:val="none" w:sz="0" w:space="0" w:color="auto"/>
            <w:bottom w:val="none" w:sz="0" w:space="0" w:color="auto"/>
            <w:right w:val="none" w:sz="0" w:space="0" w:color="auto"/>
          </w:divBdr>
        </w:div>
        <w:div w:id="1603536316">
          <w:marLeft w:val="0"/>
          <w:marRight w:val="0"/>
          <w:marTop w:val="0"/>
          <w:marBottom w:val="0"/>
          <w:divBdr>
            <w:top w:val="none" w:sz="0" w:space="0" w:color="auto"/>
            <w:left w:val="none" w:sz="0" w:space="0" w:color="auto"/>
            <w:bottom w:val="none" w:sz="0" w:space="0" w:color="auto"/>
            <w:right w:val="none" w:sz="0" w:space="0" w:color="auto"/>
          </w:divBdr>
        </w:div>
        <w:div w:id="2026049635">
          <w:marLeft w:val="0"/>
          <w:marRight w:val="0"/>
          <w:marTop w:val="0"/>
          <w:marBottom w:val="0"/>
          <w:divBdr>
            <w:top w:val="none" w:sz="0" w:space="0" w:color="auto"/>
            <w:left w:val="none" w:sz="0" w:space="0" w:color="auto"/>
            <w:bottom w:val="none" w:sz="0" w:space="0" w:color="auto"/>
            <w:right w:val="none" w:sz="0" w:space="0" w:color="auto"/>
          </w:divBdr>
        </w:div>
      </w:divsChild>
    </w:div>
    <w:div w:id="127502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836</Words>
  <Characters>4934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9</cp:revision>
  <dcterms:created xsi:type="dcterms:W3CDTF">2021-08-05T20:19:00Z</dcterms:created>
  <dcterms:modified xsi:type="dcterms:W3CDTF">2021-08-06T13:41:00Z</dcterms:modified>
</cp:coreProperties>
</file>